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F45C" w14:textId="77777777" w:rsidR="00DE7AC8" w:rsidRDefault="00DE7AC8" w:rsidP="009554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1C0FBE" w14:textId="77777777" w:rsidR="00DE7AC8" w:rsidRPr="00DE7AC8" w:rsidRDefault="00DE7AC8" w:rsidP="00DE7AC8">
      <w:pPr>
        <w:rPr>
          <w:rFonts w:ascii="Calibri" w:eastAsia="Calibri" w:hAnsi="Calibri" w:cs="Times New Roman"/>
          <w:b/>
          <w:sz w:val="28"/>
          <w:u w:val="single"/>
        </w:rPr>
      </w:pPr>
    </w:p>
    <w:p w14:paraId="7B94A6D7" w14:textId="77777777" w:rsidR="00DE7AC8" w:rsidRPr="00DE7AC8" w:rsidRDefault="00DE7AC8" w:rsidP="00DE7AC8">
      <w:pPr>
        <w:spacing w:after="163"/>
        <w:ind w:left="-562" w:right="-306"/>
        <w:rPr>
          <w:rFonts w:ascii="Calibri" w:eastAsia="Calibri" w:hAnsi="Calibri" w:cs="Times New Roman"/>
        </w:rPr>
      </w:pPr>
      <w:r w:rsidRPr="00DE7AC8">
        <w:rPr>
          <w:rFonts w:ascii="Calibri" w:eastAsia="Calibri" w:hAnsi="Calibri" w:cs="Times New Roman"/>
          <w:noProof/>
        </w:rPr>
        <w:drawing>
          <wp:inline distT="0" distB="0" distL="0" distR="0" wp14:anchorId="4AD444C6" wp14:editId="10724AD3">
            <wp:extent cx="6274918" cy="1866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186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AC8">
        <w:rPr>
          <w:rFonts w:ascii="Elephant" w:eastAsia="Elephant" w:hAnsi="Elephant" w:cs="Elephant"/>
        </w:rPr>
        <w:t xml:space="preserve"> </w:t>
      </w:r>
    </w:p>
    <w:p w14:paraId="4EBBD1A9" w14:textId="18E7E24A" w:rsidR="00DE7AC8" w:rsidRPr="008D7FCC" w:rsidRDefault="00DE7AC8" w:rsidP="008D7FCC">
      <w:pPr>
        <w:spacing w:after="275"/>
        <w:jc w:val="both"/>
        <w:rPr>
          <w:rFonts w:ascii="Calibri" w:eastAsia="Calibri" w:hAnsi="Calibri" w:cs="Times New Roman"/>
        </w:rPr>
      </w:pPr>
      <w:r w:rsidRPr="00DE7AC8">
        <w:rPr>
          <w:rFonts w:ascii="Times New Roman" w:eastAsia="Calibri" w:hAnsi="Times New Roman" w:cs="Times New Roman"/>
          <w:sz w:val="24"/>
          <w:szCs w:val="24"/>
        </w:rPr>
        <w:t>THE COORDINATING DIRECTOR</w:t>
      </w:r>
    </w:p>
    <w:p w14:paraId="16670CF9" w14:textId="77777777" w:rsidR="00DE7AC8" w:rsidRPr="00DE7AC8" w:rsidRDefault="00DE7AC8" w:rsidP="00DE7AC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AC8">
        <w:rPr>
          <w:rFonts w:ascii="Times New Roman" w:eastAsia="Calibri" w:hAnsi="Times New Roman" w:cs="Times New Roman"/>
          <w:sz w:val="24"/>
          <w:szCs w:val="24"/>
        </w:rPr>
        <w:t>KINTAMPO SOUTH DISTRICT</w:t>
      </w:r>
    </w:p>
    <w:p w14:paraId="0A69785D" w14:textId="77777777" w:rsidR="00DE7AC8" w:rsidRPr="00DE7AC8" w:rsidRDefault="00DE7AC8" w:rsidP="00DE7AC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AC8">
        <w:rPr>
          <w:rFonts w:ascii="Times New Roman" w:eastAsia="Calibri" w:hAnsi="Times New Roman" w:cs="Times New Roman"/>
          <w:sz w:val="24"/>
          <w:szCs w:val="24"/>
        </w:rPr>
        <w:t>JEMA</w:t>
      </w:r>
    </w:p>
    <w:p w14:paraId="0B3B3B57" w14:textId="77777777" w:rsidR="00DE7AC8" w:rsidRPr="00DE7AC8" w:rsidRDefault="00DE7AC8" w:rsidP="00DE7AC8">
      <w:pPr>
        <w:tabs>
          <w:tab w:val="left" w:pos="15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AC8">
        <w:rPr>
          <w:rFonts w:ascii="Times New Roman" w:eastAsia="Calibri" w:hAnsi="Times New Roman" w:cs="Times New Roman"/>
          <w:sz w:val="24"/>
          <w:szCs w:val="24"/>
        </w:rPr>
        <w:tab/>
      </w:r>
    </w:p>
    <w:p w14:paraId="7A602AE1" w14:textId="6D415FEE" w:rsidR="00022A00" w:rsidRPr="00022A00" w:rsidRDefault="00386155" w:rsidP="00022A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SUB</w:t>
      </w:r>
      <w:r w:rsidR="00F762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MISION OF NARRATIVE REPORT </w:t>
      </w:r>
      <w:r w:rsidR="00022A00" w:rsidRPr="00022A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659F55E" w14:textId="40510F04" w:rsidR="00022A00" w:rsidRPr="00022A00" w:rsidRDefault="0038063A" w:rsidP="00022A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FOLLOW UPS AND</w:t>
      </w:r>
      <w:r w:rsidR="00F762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MONITORING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 PWDs AND YOUTH ENTERPRENUERSHIP </w:t>
      </w:r>
      <w:r w:rsidR="00F762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FOR THE </w:t>
      </w:r>
      <w:r w:rsidR="002F4D01">
        <w:rPr>
          <w:rFonts w:ascii="Times New Roman" w:eastAsia="Calibri" w:hAnsi="Times New Roman" w:cs="Times New Roman"/>
          <w:b/>
          <w:sz w:val="24"/>
          <w:szCs w:val="24"/>
          <w:u w:val="single"/>
        </w:rPr>
        <w:t>YEAR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bookmarkStart w:id="0" w:name="_GoBack"/>
      <w:bookmarkEnd w:id="0"/>
      <w:r w:rsidR="002F4D01">
        <w:rPr>
          <w:rFonts w:ascii="Times New Roman" w:eastAsia="Calibri" w:hAnsi="Times New Roman" w:cs="Times New Roman"/>
          <w:b/>
          <w:sz w:val="24"/>
          <w:szCs w:val="24"/>
          <w:u w:val="single"/>
        </w:rPr>
        <w:t>202</w:t>
      </w:r>
      <w:r w:rsidR="008A0298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proofErr w:type="gramEnd"/>
    </w:p>
    <w:p w14:paraId="79A735FE" w14:textId="77777777" w:rsidR="00F762E3" w:rsidRDefault="00F762E3" w:rsidP="00DE7AC8">
      <w:pPr>
        <w:tabs>
          <w:tab w:val="left" w:pos="8190"/>
        </w:tabs>
        <w:spacing w:after="0" w:line="48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143EA26D" w14:textId="1498FA38" w:rsidR="00DE7AC8" w:rsidRPr="00DE7AC8" w:rsidRDefault="00DE7AC8" w:rsidP="00DE7AC8">
      <w:pPr>
        <w:tabs>
          <w:tab w:val="left" w:pos="8190"/>
        </w:tabs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DE7AC8">
        <w:rPr>
          <w:rFonts w:ascii="Times New Roman" w:eastAsia="Calibri" w:hAnsi="Times New Roman" w:cs="Times New Roman"/>
          <w:sz w:val="28"/>
          <w:szCs w:val="28"/>
        </w:rPr>
        <w:t xml:space="preserve">I herewith submit </w:t>
      </w:r>
      <w:r w:rsidR="001C23C4">
        <w:rPr>
          <w:rFonts w:ascii="Times New Roman" w:eastAsia="Calibri" w:hAnsi="Times New Roman" w:cs="Times New Roman"/>
          <w:sz w:val="28"/>
          <w:szCs w:val="28"/>
        </w:rPr>
        <w:t xml:space="preserve">fourth quarter </w:t>
      </w:r>
      <w:r w:rsidRPr="00DE7AC8">
        <w:rPr>
          <w:rFonts w:ascii="Times New Roman" w:eastAsia="Calibri" w:hAnsi="Times New Roman" w:cs="Times New Roman"/>
          <w:sz w:val="28"/>
          <w:szCs w:val="28"/>
        </w:rPr>
        <w:t>repor</w:t>
      </w:r>
      <w:r w:rsidR="001C23C4">
        <w:rPr>
          <w:rFonts w:ascii="Times New Roman" w:eastAsia="Calibri" w:hAnsi="Times New Roman" w:cs="Times New Roman"/>
          <w:sz w:val="28"/>
          <w:szCs w:val="28"/>
        </w:rPr>
        <w:t xml:space="preserve">t </w:t>
      </w:r>
      <w:r w:rsidR="00F762E3">
        <w:rPr>
          <w:rFonts w:ascii="Times New Roman" w:eastAsia="Calibri" w:hAnsi="Times New Roman" w:cs="Times New Roman"/>
          <w:sz w:val="28"/>
          <w:szCs w:val="28"/>
        </w:rPr>
        <w:t>on the above activity for your perusal.</w:t>
      </w:r>
      <w:r w:rsidRPr="00DE7A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E9F26F" w14:textId="77777777" w:rsidR="00DE7AC8" w:rsidRPr="00DE7AC8" w:rsidRDefault="00DE7AC8" w:rsidP="00DE7A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7066710" w14:textId="77777777" w:rsidR="00DE7AC8" w:rsidRPr="00DE7AC8" w:rsidRDefault="00DE7AC8" w:rsidP="00DE7A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7AC8">
        <w:rPr>
          <w:rFonts w:ascii="Times New Roman" w:eastAsia="Calibri" w:hAnsi="Times New Roman" w:cs="Times New Roman"/>
          <w:sz w:val="28"/>
          <w:szCs w:val="28"/>
        </w:rPr>
        <w:t>Thank you</w:t>
      </w:r>
    </w:p>
    <w:p w14:paraId="5BACA960" w14:textId="77777777" w:rsidR="00DE7AC8" w:rsidRPr="00DE7AC8" w:rsidRDefault="00DE7AC8" w:rsidP="00DE7AC8">
      <w:pPr>
        <w:tabs>
          <w:tab w:val="left" w:pos="41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9EABC8B" w14:textId="77777777" w:rsidR="00DE7AC8" w:rsidRPr="00DE7AC8" w:rsidRDefault="00DE7AC8" w:rsidP="00DE7AC8">
      <w:pPr>
        <w:tabs>
          <w:tab w:val="left" w:pos="41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7AC8">
        <w:rPr>
          <w:rFonts w:ascii="Times New Roman" w:eastAsia="Calibri" w:hAnsi="Times New Roman" w:cs="Times New Roman"/>
          <w:sz w:val="28"/>
          <w:szCs w:val="28"/>
        </w:rPr>
        <w:t>………………..</w:t>
      </w:r>
      <w:r w:rsidRPr="00DE7AC8">
        <w:rPr>
          <w:rFonts w:ascii="Times New Roman" w:eastAsia="Calibri" w:hAnsi="Times New Roman" w:cs="Times New Roman"/>
          <w:sz w:val="28"/>
          <w:szCs w:val="28"/>
        </w:rPr>
        <w:tab/>
      </w:r>
    </w:p>
    <w:p w14:paraId="0D4FCCDB" w14:textId="77777777" w:rsidR="00DE7AC8" w:rsidRPr="00DE7AC8" w:rsidRDefault="00DE7AC8" w:rsidP="00DE7A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7AC8">
        <w:rPr>
          <w:rFonts w:ascii="Times New Roman" w:eastAsia="Calibri" w:hAnsi="Times New Roman" w:cs="Times New Roman"/>
          <w:sz w:val="28"/>
          <w:szCs w:val="28"/>
        </w:rPr>
        <w:t>Busi Donkor</w:t>
      </w:r>
    </w:p>
    <w:p w14:paraId="4972B56A" w14:textId="77777777" w:rsidR="00F7515B" w:rsidRDefault="00DE7AC8" w:rsidP="00022A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7AC8">
        <w:rPr>
          <w:rFonts w:ascii="Times New Roman" w:eastAsia="Calibri" w:hAnsi="Times New Roman" w:cs="Times New Roman"/>
          <w:sz w:val="28"/>
          <w:szCs w:val="28"/>
        </w:rPr>
        <w:t>HoD SWCD</w:t>
      </w:r>
    </w:p>
    <w:p w14:paraId="50A684C4" w14:textId="77777777" w:rsidR="00022A00" w:rsidRPr="00022A00" w:rsidRDefault="00022A00" w:rsidP="00022A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F402434" w14:textId="77777777" w:rsidR="00D46154" w:rsidRDefault="00D46154">
      <w:pPr>
        <w:rPr>
          <w:rFonts w:ascii="Times New Roman" w:hAnsi="Times New Roman" w:cs="Times New Roman"/>
          <w:b/>
          <w:sz w:val="28"/>
          <w:szCs w:val="28"/>
        </w:rPr>
      </w:pPr>
    </w:p>
    <w:p w14:paraId="4BC3EA7E" w14:textId="77777777" w:rsidR="001C23C4" w:rsidRDefault="001C23C4">
      <w:pPr>
        <w:rPr>
          <w:rFonts w:ascii="Times New Roman" w:hAnsi="Times New Roman" w:cs="Times New Roman"/>
          <w:b/>
          <w:sz w:val="28"/>
          <w:szCs w:val="28"/>
        </w:rPr>
      </w:pPr>
    </w:p>
    <w:p w14:paraId="12E0DED1" w14:textId="77777777" w:rsidR="008D7FCC" w:rsidRDefault="008D7FCC">
      <w:pPr>
        <w:rPr>
          <w:rFonts w:ascii="Times New Roman" w:hAnsi="Times New Roman" w:cs="Times New Roman"/>
          <w:b/>
          <w:sz w:val="28"/>
          <w:szCs w:val="28"/>
        </w:rPr>
      </w:pPr>
    </w:p>
    <w:p w14:paraId="57D0B8AA" w14:textId="77777777" w:rsidR="008D7FCC" w:rsidRDefault="008D7FCC">
      <w:pPr>
        <w:rPr>
          <w:rFonts w:ascii="Times New Roman" w:hAnsi="Times New Roman" w:cs="Times New Roman"/>
          <w:b/>
          <w:sz w:val="28"/>
          <w:szCs w:val="28"/>
        </w:rPr>
      </w:pPr>
    </w:p>
    <w:p w14:paraId="1ECF5201" w14:textId="77777777" w:rsidR="00F762E3" w:rsidRPr="0017198F" w:rsidRDefault="00F762E3">
      <w:pPr>
        <w:rPr>
          <w:rFonts w:ascii="Times New Roman" w:hAnsi="Times New Roman" w:cs="Times New Roman"/>
          <w:b/>
          <w:sz w:val="28"/>
          <w:szCs w:val="28"/>
        </w:rPr>
      </w:pPr>
    </w:p>
    <w:p w14:paraId="69C88147" w14:textId="7676C835" w:rsidR="00945FEA" w:rsidRPr="00140255" w:rsidRDefault="00945FEA" w:rsidP="007B7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55">
        <w:rPr>
          <w:rFonts w:ascii="Times New Roman" w:hAnsi="Times New Roman" w:cs="Times New Roman"/>
          <w:b/>
          <w:sz w:val="28"/>
          <w:szCs w:val="28"/>
        </w:rPr>
        <w:t>REPORT ON YOUTH ENTERPRENUERSHIP TRAINING</w:t>
      </w:r>
      <w:r w:rsidR="00140255">
        <w:rPr>
          <w:rFonts w:ascii="Times New Roman" w:hAnsi="Times New Roman" w:cs="Times New Roman"/>
          <w:b/>
          <w:sz w:val="28"/>
          <w:szCs w:val="28"/>
        </w:rPr>
        <w:t xml:space="preserve"> (2022)</w:t>
      </w:r>
    </w:p>
    <w:p w14:paraId="7AB99FED" w14:textId="0D45230B" w:rsidR="00D46154" w:rsidRPr="00140255" w:rsidRDefault="007B731A" w:rsidP="008C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25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61064" w:rsidRPr="00140255">
        <w:rPr>
          <w:rFonts w:ascii="Times New Roman" w:hAnsi="Times New Roman" w:cs="Times New Roman"/>
          <w:b/>
          <w:sz w:val="28"/>
          <w:szCs w:val="28"/>
        </w:rPr>
        <w:t>INTRODUCTION</w:t>
      </w:r>
    </w:p>
    <w:p w14:paraId="037756F8" w14:textId="244156EB" w:rsidR="007B731A" w:rsidRDefault="00F762E3" w:rsidP="009316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World Vision Ghana as p</w:t>
      </w:r>
      <w:r w:rsidR="00244F58">
        <w:rPr>
          <w:rFonts w:ascii="Times New Roman" w:hAnsi="Times New Roman" w:cs="Times New Roman"/>
          <w:sz w:val="28"/>
          <w:szCs w:val="28"/>
        </w:rPr>
        <w:t>art of its programs enrolled 138</w:t>
      </w:r>
      <w:r>
        <w:rPr>
          <w:rFonts w:ascii="Times New Roman" w:hAnsi="Times New Roman" w:cs="Times New Roman"/>
          <w:sz w:val="28"/>
          <w:szCs w:val="28"/>
        </w:rPr>
        <w:t xml:space="preserve"> youth into various </w:t>
      </w:r>
      <w:r w:rsidR="008D7FCC">
        <w:rPr>
          <w:rFonts w:ascii="Times New Roman" w:hAnsi="Times New Roman" w:cs="Times New Roman"/>
          <w:sz w:val="28"/>
          <w:szCs w:val="28"/>
        </w:rPr>
        <w:t>f</w:t>
      </w:r>
      <w:r w:rsidR="006F271E">
        <w:rPr>
          <w:rFonts w:ascii="Times New Roman" w:hAnsi="Times New Roman" w:cs="Times New Roman"/>
          <w:sz w:val="28"/>
          <w:szCs w:val="28"/>
        </w:rPr>
        <w:t>o</w:t>
      </w:r>
      <w:r w:rsidR="008D7FCC">
        <w:rPr>
          <w:rFonts w:ascii="Times New Roman" w:hAnsi="Times New Roman" w:cs="Times New Roman"/>
          <w:sz w:val="28"/>
          <w:szCs w:val="28"/>
        </w:rPr>
        <w:t>r</w:t>
      </w:r>
      <w:r w:rsidR="006F271E">
        <w:rPr>
          <w:rFonts w:ascii="Times New Roman" w:hAnsi="Times New Roman" w:cs="Times New Roman"/>
          <w:sz w:val="28"/>
          <w:szCs w:val="28"/>
        </w:rPr>
        <w:t>m</w:t>
      </w:r>
      <w:r w:rsidR="008D7FCC">
        <w:rPr>
          <w:rFonts w:ascii="Times New Roman" w:hAnsi="Times New Roman" w:cs="Times New Roman"/>
          <w:sz w:val="28"/>
          <w:szCs w:val="28"/>
        </w:rPr>
        <w:t>s</w:t>
      </w:r>
      <w:r w:rsidR="006F271E">
        <w:rPr>
          <w:rFonts w:ascii="Times New Roman" w:hAnsi="Times New Roman" w:cs="Times New Roman"/>
          <w:sz w:val="28"/>
          <w:szCs w:val="28"/>
        </w:rPr>
        <w:t xml:space="preserve"> of apprenticeship</w:t>
      </w:r>
      <w:r>
        <w:rPr>
          <w:rFonts w:ascii="Times New Roman" w:hAnsi="Times New Roman" w:cs="Times New Roman"/>
          <w:sz w:val="28"/>
          <w:szCs w:val="28"/>
        </w:rPr>
        <w:t xml:space="preserve"> within </w:t>
      </w:r>
      <w:r w:rsidR="00244F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communities in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Kintampo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south district. These young people </w:t>
      </w:r>
      <w:r w:rsidR="006F271E">
        <w:rPr>
          <w:rFonts w:ascii="Times New Roman" w:hAnsi="Times New Roman" w:cs="Times New Roman"/>
          <w:sz w:val="28"/>
          <w:szCs w:val="28"/>
        </w:rPr>
        <w:t>were handed over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71E">
        <w:rPr>
          <w:rFonts w:ascii="Times New Roman" w:hAnsi="Times New Roman" w:cs="Times New Roman"/>
          <w:sz w:val="28"/>
          <w:szCs w:val="28"/>
        </w:rPr>
        <w:t>the</w:t>
      </w:r>
      <w:r w:rsidR="001C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C4">
        <w:rPr>
          <w:rFonts w:ascii="Times New Roman" w:hAnsi="Times New Roman" w:cs="Times New Roman"/>
          <w:sz w:val="28"/>
          <w:szCs w:val="28"/>
        </w:rPr>
        <w:t>Kintampo</w:t>
      </w:r>
      <w:proofErr w:type="spellEnd"/>
      <w:r w:rsidR="001C23C4">
        <w:rPr>
          <w:rFonts w:ascii="Times New Roman" w:hAnsi="Times New Roman" w:cs="Times New Roman"/>
          <w:sz w:val="28"/>
          <w:szCs w:val="28"/>
        </w:rPr>
        <w:t xml:space="preserve"> South</w:t>
      </w:r>
      <w:r w:rsidR="006F271E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140255">
        <w:rPr>
          <w:rFonts w:ascii="Times New Roman" w:hAnsi="Times New Roman" w:cs="Times New Roman"/>
          <w:sz w:val="28"/>
          <w:szCs w:val="28"/>
        </w:rPr>
        <w:t>C</w:t>
      </w:r>
      <w:r w:rsidR="00D46154" w:rsidRPr="00140255">
        <w:rPr>
          <w:rFonts w:ascii="Times New Roman" w:hAnsi="Times New Roman" w:cs="Times New Roman"/>
          <w:sz w:val="28"/>
          <w:szCs w:val="28"/>
        </w:rPr>
        <w:t xml:space="preserve">ommunity </w:t>
      </w:r>
      <w:r w:rsidR="00633270" w:rsidRPr="00140255">
        <w:rPr>
          <w:rFonts w:ascii="Times New Roman" w:hAnsi="Times New Roman" w:cs="Times New Roman"/>
          <w:sz w:val="28"/>
          <w:szCs w:val="28"/>
        </w:rPr>
        <w:t>D</w:t>
      </w:r>
      <w:r w:rsidR="00D61064" w:rsidRPr="00140255">
        <w:rPr>
          <w:rFonts w:ascii="Times New Roman" w:hAnsi="Times New Roman" w:cs="Times New Roman"/>
          <w:sz w:val="28"/>
          <w:szCs w:val="28"/>
        </w:rPr>
        <w:t xml:space="preserve">evelopment </w:t>
      </w:r>
      <w:r w:rsidR="006F271E">
        <w:rPr>
          <w:rFonts w:ascii="Times New Roman" w:hAnsi="Times New Roman" w:cs="Times New Roman"/>
          <w:sz w:val="28"/>
          <w:szCs w:val="28"/>
        </w:rPr>
        <w:t>unit for monitoring, supervision and support as part of the exist arrangements of World V</w:t>
      </w:r>
      <w:r w:rsidR="001C23C4">
        <w:rPr>
          <w:rFonts w:ascii="Times New Roman" w:hAnsi="Times New Roman" w:cs="Times New Roman"/>
          <w:sz w:val="28"/>
          <w:szCs w:val="28"/>
        </w:rPr>
        <w:t>ision</w:t>
      </w:r>
      <w:r w:rsidR="006F271E">
        <w:rPr>
          <w:rFonts w:ascii="Times New Roman" w:hAnsi="Times New Roman" w:cs="Times New Roman"/>
          <w:sz w:val="28"/>
          <w:szCs w:val="28"/>
        </w:rPr>
        <w:t xml:space="preserve">. The Unit during the year under review conducted monitoring visits to these young people to </w:t>
      </w:r>
      <w:r w:rsidR="0093167B">
        <w:rPr>
          <w:rFonts w:ascii="Times New Roman" w:hAnsi="Times New Roman" w:cs="Times New Roman"/>
          <w:sz w:val="28"/>
          <w:szCs w:val="28"/>
        </w:rPr>
        <w:t>assess</w:t>
      </w:r>
      <w:r w:rsidR="006F271E">
        <w:rPr>
          <w:rFonts w:ascii="Times New Roman" w:hAnsi="Times New Roman" w:cs="Times New Roman"/>
          <w:sz w:val="28"/>
          <w:szCs w:val="28"/>
        </w:rPr>
        <w:t xml:space="preserve"> their </w:t>
      </w:r>
      <w:r w:rsidR="0093167B">
        <w:rPr>
          <w:rFonts w:ascii="Times New Roman" w:hAnsi="Times New Roman" w:cs="Times New Roman"/>
          <w:sz w:val="28"/>
          <w:szCs w:val="28"/>
        </w:rPr>
        <w:t>performance and provide some support and advice where necessary.</w:t>
      </w:r>
      <w:r w:rsidR="007B731A" w:rsidRPr="001402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DA4E8" w14:textId="4E5130EE" w:rsidR="0000075D" w:rsidRDefault="0000075D" w:rsidP="00000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Generally,</w:t>
      </w:r>
      <w:r w:rsidR="001C23C4">
        <w:rPr>
          <w:rFonts w:ascii="Times New Roman" w:hAnsi="Times New Roman" w:cs="Times New Roman"/>
          <w:sz w:val="28"/>
          <w:szCs w:val="28"/>
        </w:rPr>
        <w:t xml:space="preserve"> the intervention sought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Pr="0000075D">
        <w:rPr>
          <w:rFonts w:ascii="Times New Roman" w:hAnsi="Times New Roman" w:cs="Times New Roman"/>
          <w:sz w:val="28"/>
          <w:szCs w:val="28"/>
        </w:rPr>
        <w:t xml:space="preserve"> </w:t>
      </w:r>
      <w:r w:rsidRPr="00140255">
        <w:rPr>
          <w:rFonts w:ascii="Times New Roman" w:hAnsi="Times New Roman" w:cs="Times New Roman"/>
          <w:sz w:val="28"/>
          <w:szCs w:val="28"/>
        </w:rPr>
        <w:t>provide school dropouts</w:t>
      </w:r>
      <w:r w:rsidR="001C23C4">
        <w:rPr>
          <w:rFonts w:ascii="Times New Roman" w:hAnsi="Times New Roman" w:cs="Times New Roman"/>
          <w:sz w:val="28"/>
          <w:szCs w:val="28"/>
        </w:rPr>
        <w:t xml:space="preserve"> and teenage mothers with</w:t>
      </w:r>
      <w:r w:rsidRPr="00140255">
        <w:rPr>
          <w:rFonts w:ascii="Times New Roman" w:hAnsi="Times New Roman" w:cs="Times New Roman"/>
          <w:sz w:val="28"/>
          <w:szCs w:val="28"/>
        </w:rPr>
        <w:t xml:space="preserve"> employable skills, also to reduce poverty and engaged them in decent employment and livelihood in the future.</w:t>
      </w:r>
    </w:p>
    <w:p w14:paraId="207C135E" w14:textId="19FC1EF1" w:rsidR="00633270" w:rsidRPr="0000075D" w:rsidRDefault="007B731A" w:rsidP="00000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5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33270" w:rsidRPr="00140255">
        <w:rPr>
          <w:rFonts w:ascii="Times New Roman" w:hAnsi="Times New Roman" w:cs="Times New Roman"/>
          <w:b/>
          <w:sz w:val="28"/>
          <w:szCs w:val="28"/>
        </w:rPr>
        <w:t xml:space="preserve">OBJECTIVE OF THE REPORT </w:t>
      </w:r>
    </w:p>
    <w:p w14:paraId="6ADF3CB7" w14:textId="565D26E4" w:rsidR="001B6D72" w:rsidRPr="00140255" w:rsidRDefault="007B731A" w:rsidP="006332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55">
        <w:rPr>
          <w:rFonts w:ascii="Times New Roman" w:hAnsi="Times New Roman" w:cs="Times New Roman"/>
          <w:sz w:val="28"/>
          <w:szCs w:val="28"/>
        </w:rPr>
        <w:t>This</w:t>
      </w:r>
      <w:r w:rsidR="00633270" w:rsidRPr="00140255">
        <w:rPr>
          <w:rFonts w:ascii="Times New Roman" w:hAnsi="Times New Roman" w:cs="Times New Roman"/>
          <w:sz w:val="28"/>
          <w:szCs w:val="28"/>
        </w:rPr>
        <w:t xml:space="preserve"> report seeks to highlight the outcomes of the </w:t>
      </w:r>
      <w:r w:rsidR="0093167B">
        <w:rPr>
          <w:rFonts w:ascii="Times New Roman" w:hAnsi="Times New Roman" w:cs="Times New Roman"/>
          <w:sz w:val="28"/>
          <w:szCs w:val="28"/>
        </w:rPr>
        <w:t>monitoring visit to the beneficiaries</w:t>
      </w:r>
      <w:r w:rsidR="00633270" w:rsidRPr="001402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DF147F" w14:textId="15C48546" w:rsidR="009E0CD3" w:rsidRPr="00140255" w:rsidRDefault="007B731A" w:rsidP="008C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255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33008">
        <w:rPr>
          <w:rFonts w:ascii="Times New Roman" w:hAnsi="Times New Roman" w:cs="Times New Roman"/>
          <w:b/>
          <w:sz w:val="28"/>
          <w:szCs w:val="28"/>
        </w:rPr>
        <w:t xml:space="preserve">MONITORING </w:t>
      </w:r>
      <w:r w:rsidR="008C37AF">
        <w:rPr>
          <w:rFonts w:ascii="Times New Roman" w:hAnsi="Times New Roman" w:cs="Times New Roman"/>
          <w:b/>
          <w:sz w:val="28"/>
          <w:szCs w:val="28"/>
        </w:rPr>
        <w:t>VISIT TO YOUTH CENTRES /COMMUNITIES</w:t>
      </w:r>
    </w:p>
    <w:p w14:paraId="68224DB0" w14:textId="00EDBB3F" w:rsidR="009E0CD3" w:rsidRPr="00140255" w:rsidRDefault="009E0CD3" w:rsidP="00500D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55">
        <w:rPr>
          <w:rFonts w:ascii="Times New Roman" w:hAnsi="Times New Roman" w:cs="Times New Roman"/>
          <w:sz w:val="28"/>
          <w:szCs w:val="28"/>
        </w:rPr>
        <w:t>During the year under r</w:t>
      </w:r>
      <w:r w:rsidR="00C16EB1" w:rsidRPr="00140255">
        <w:rPr>
          <w:rFonts w:ascii="Times New Roman" w:hAnsi="Times New Roman" w:cs="Times New Roman"/>
          <w:sz w:val="28"/>
          <w:szCs w:val="28"/>
        </w:rPr>
        <w:t>eview</w:t>
      </w:r>
      <w:r w:rsidR="00133008">
        <w:rPr>
          <w:rFonts w:ascii="Times New Roman" w:hAnsi="Times New Roman" w:cs="Times New Roman"/>
          <w:sz w:val="28"/>
          <w:szCs w:val="28"/>
        </w:rPr>
        <w:t xml:space="preserve"> separate monitoring visits were paid to</w:t>
      </w:r>
      <w:r w:rsidR="008D7FCC">
        <w:rPr>
          <w:rFonts w:ascii="Times New Roman" w:hAnsi="Times New Roman" w:cs="Times New Roman"/>
          <w:sz w:val="28"/>
          <w:szCs w:val="28"/>
        </w:rPr>
        <w:t xml:space="preserve"> One Hundred and Thirty</w:t>
      </w:r>
      <w:r w:rsidR="00244F58">
        <w:rPr>
          <w:rFonts w:ascii="Times New Roman" w:hAnsi="Times New Roman" w:cs="Times New Roman"/>
          <w:sz w:val="28"/>
          <w:szCs w:val="28"/>
        </w:rPr>
        <w:t xml:space="preserve"> (1</w:t>
      </w:r>
      <w:r w:rsidR="00C16EB1" w:rsidRPr="00140255">
        <w:rPr>
          <w:rFonts w:ascii="Times New Roman" w:hAnsi="Times New Roman" w:cs="Times New Roman"/>
          <w:sz w:val="28"/>
          <w:szCs w:val="28"/>
        </w:rPr>
        <w:t>3</w:t>
      </w:r>
      <w:r w:rsidR="00244F58">
        <w:rPr>
          <w:rFonts w:ascii="Times New Roman" w:hAnsi="Times New Roman" w:cs="Times New Roman"/>
          <w:sz w:val="28"/>
          <w:szCs w:val="28"/>
        </w:rPr>
        <w:t>8</w:t>
      </w:r>
      <w:r w:rsidRPr="00140255">
        <w:rPr>
          <w:rFonts w:ascii="Times New Roman" w:hAnsi="Times New Roman" w:cs="Times New Roman"/>
          <w:sz w:val="28"/>
          <w:szCs w:val="28"/>
        </w:rPr>
        <w:t>)</w:t>
      </w:r>
      <w:r w:rsidR="00744CE2">
        <w:rPr>
          <w:rFonts w:ascii="Times New Roman" w:hAnsi="Times New Roman" w:cs="Times New Roman"/>
          <w:sz w:val="28"/>
          <w:szCs w:val="28"/>
        </w:rPr>
        <w:t>;</w:t>
      </w:r>
      <w:r w:rsidRPr="00140255">
        <w:rPr>
          <w:rFonts w:ascii="Times New Roman" w:hAnsi="Times New Roman" w:cs="Times New Roman"/>
          <w:sz w:val="28"/>
          <w:szCs w:val="28"/>
        </w:rPr>
        <w:t xml:space="preserve"> </w:t>
      </w:r>
      <w:r w:rsidR="00244F58">
        <w:rPr>
          <w:rFonts w:ascii="Times New Roman" w:hAnsi="Times New Roman" w:cs="Times New Roman"/>
          <w:sz w:val="28"/>
          <w:szCs w:val="28"/>
        </w:rPr>
        <w:t>Sixty-three (63</w:t>
      </w:r>
      <w:r w:rsidR="00744CE2" w:rsidRPr="00140255">
        <w:rPr>
          <w:rFonts w:ascii="Times New Roman" w:hAnsi="Times New Roman" w:cs="Times New Roman"/>
          <w:sz w:val="28"/>
          <w:szCs w:val="28"/>
        </w:rPr>
        <w:t xml:space="preserve">) females and </w:t>
      </w:r>
      <w:r w:rsidR="00244F58">
        <w:rPr>
          <w:rFonts w:ascii="Times New Roman" w:hAnsi="Times New Roman" w:cs="Times New Roman"/>
          <w:sz w:val="28"/>
          <w:szCs w:val="28"/>
        </w:rPr>
        <w:t>Seventy-five (75</w:t>
      </w:r>
      <w:r w:rsidR="00744CE2" w:rsidRPr="00140255">
        <w:rPr>
          <w:rFonts w:ascii="Times New Roman" w:hAnsi="Times New Roman" w:cs="Times New Roman"/>
          <w:sz w:val="28"/>
          <w:szCs w:val="28"/>
        </w:rPr>
        <w:t>) males</w:t>
      </w:r>
      <w:r w:rsidR="00744CE2">
        <w:rPr>
          <w:rFonts w:ascii="Times New Roman" w:hAnsi="Times New Roman" w:cs="Times New Roman"/>
          <w:sz w:val="28"/>
          <w:szCs w:val="28"/>
        </w:rPr>
        <w:t xml:space="preserve"> Youth </w:t>
      </w:r>
      <w:r w:rsidR="001C23C4">
        <w:rPr>
          <w:rFonts w:ascii="Times New Roman" w:hAnsi="Times New Roman" w:cs="Times New Roman"/>
          <w:sz w:val="28"/>
          <w:szCs w:val="28"/>
        </w:rPr>
        <w:t xml:space="preserve">who </w:t>
      </w:r>
      <w:r w:rsidR="00744CE2">
        <w:rPr>
          <w:rFonts w:ascii="Times New Roman" w:hAnsi="Times New Roman" w:cs="Times New Roman"/>
          <w:sz w:val="28"/>
          <w:szCs w:val="28"/>
        </w:rPr>
        <w:t xml:space="preserve">enrolled </w:t>
      </w:r>
      <w:r w:rsidR="00744CE2" w:rsidRPr="00140255">
        <w:rPr>
          <w:rFonts w:ascii="Times New Roman" w:hAnsi="Times New Roman" w:cs="Times New Roman"/>
          <w:sz w:val="28"/>
          <w:szCs w:val="28"/>
        </w:rPr>
        <w:t xml:space="preserve">into livelihood and skills development interventions </w:t>
      </w:r>
      <w:r w:rsidR="00744CE2">
        <w:rPr>
          <w:rFonts w:ascii="Times New Roman" w:hAnsi="Times New Roman" w:cs="Times New Roman"/>
          <w:sz w:val="28"/>
          <w:szCs w:val="28"/>
        </w:rPr>
        <w:t xml:space="preserve">by World Vision – </w:t>
      </w:r>
      <w:proofErr w:type="spellStart"/>
      <w:r w:rsidR="00744CE2">
        <w:rPr>
          <w:rFonts w:ascii="Times New Roman" w:hAnsi="Times New Roman" w:cs="Times New Roman"/>
          <w:sz w:val="28"/>
          <w:szCs w:val="28"/>
        </w:rPr>
        <w:t>Kintampo</w:t>
      </w:r>
      <w:proofErr w:type="spellEnd"/>
      <w:r w:rsidR="00744CE2">
        <w:rPr>
          <w:rFonts w:ascii="Times New Roman" w:hAnsi="Times New Roman" w:cs="Times New Roman"/>
          <w:sz w:val="28"/>
          <w:szCs w:val="28"/>
        </w:rPr>
        <w:t xml:space="preserve"> south ADP. </w:t>
      </w:r>
      <w:r w:rsidR="00F34E3F">
        <w:rPr>
          <w:rFonts w:ascii="Times New Roman" w:hAnsi="Times New Roman" w:cs="Times New Roman"/>
          <w:sz w:val="28"/>
          <w:szCs w:val="28"/>
        </w:rPr>
        <w:t>These forms of</w:t>
      </w:r>
      <w:r w:rsidR="00F34E3F" w:rsidRPr="00140255">
        <w:rPr>
          <w:rFonts w:ascii="Times New Roman" w:hAnsi="Times New Roman" w:cs="Times New Roman"/>
          <w:sz w:val="28"/>
          <w:szCs w:val="28"/>
        </w:rPr>
        <w:t xml:space="preserve"> trades</w:t>
      </w:r>
      <w:r w:rsidR="00F34E3F">
        <w:rPr>
          <w:rFonts w:ascii="Times New Roman" w:hAnsi="Times New Roman" w:cs="Times New Roman"/>
          <w:sz w:val="28"/>
          <w:szCs w:val="28"/>
        </w:rPr>
        <w:t xml:space="preserve"> include</w:t>
      </w:r>
      <w:r w:rsidR="00744CE2" w:rsidRPr="00140255">
        <w:rPr>
          <w:rFonts w:ascii="Times New Roman" w:hAnsi="Times New Roman" w:cs="Times New Roman"/>
          <w:sz w:val="28"/>
          <w:szCs w:val="28"/>
        </w:rPr>
        <w:t xml:space="preserve"> carpentry, Mason, Welding, Glass fabricatio</w:t>
      </w:r>
      <w:r w:rsidR="00744CE2">
        <w:rPr>
          <w:rFonts w:ascii="Times New Roman" w:hAnsi="Times New Roman" w:cs="Times New Roman"/>
          <w:sz w:val="28"/>
          <w:szCs w:val="28"/>
        </w:rPr>
        <w:t>n, dressmaking and hairdressing</w:t>
      </w:r>
      <w:r w:rsidR="00F34E3F">
        <w:rPr>
          <w:rFonts w:ascii="Times New Roman" w:hAnsi="Times New Roman" w:cs="Times New Roman"/>
          <w:sz w:val="28"/>
          <w:szCs w:val="28"/>
        </w:rPr>
        <w:t>.</w:t>
      </w:r>
    </w:p>
    <w:p w14:paraId="070B3507" w14:textId="38F46B92" w:rsidR="006E113F" w:rsidRPr="00140255" w:rsidRDefault="00744CE2" w:rsidP="00500D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C16EB1" w:rsidRPr="00140255">
        <w:rPr>
          <w:rFonts w:ascii="Times New Roman" w:hAnsi="Times New Roman" w:cs="Times New Roman"/>
          <w:sz w:val="28"/>
          <w:szCs w:val="28"/>
        </w:rPr>
        <w:t xml:space="preserve"> communities</w:t>
      </w:r>
      <w:r>
        <w:rPr>
          <w:rFonts w:ascii="Times New Roman" w:hAnsi="Times New Roman" w:cs="Times New Roman"/>
          <w:sz w:val="28"/>
          <w:szCs w:val="28"/>
        </w:rPr>
        <w:t xml:space="preserve"> visited were</w:t>
      </w:r>
      <w:r w:rsidR="003A7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D06">
        <w:rPr>
          <w:rFonts w:ascii="Times New Roman" w:hAnsi="Times New Roman" w:cs="Times New Roman"/>
          <w:sz w:val="28"/>
          <w:szCs w:val="28"/>
        </w:rPr>
        <w:t>Amoma</w:t>
      </w:r>
      <w:proofErr w:type="spellEnd"/>
      <w:r w:rsidR="003A7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D06">
        <w:rPr>
          <w:rFonts w:ascii="Times New Roman" w:hAnsi="Times New Roman" w:cs="Times New Roman"/>
          <w:sz w:val="28"/>
          <w:szCs w:val="28"/>
        </w:rPr>
        <w:t>Anyima</w:t>
      </w:r>
      <w:proofErr w:type="spellEnd"/>
      <w:r w:rsidR="003A7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D06">
        <w:rPr>
          <w:rFonts w:ascii="Times New Roman" w:hAnsi="Times New Roman" w:cs="Times New Roman"/>
          <w:sz w:val="28"/>
          <w:szCs w:val="28"/>
        </w:rPr>
        <w:t>Kintampo</w:t>
      </w:r>
      <w:proofErr w:type="spellEnd"/>
      <w:r w:rsidR="006E113F" w:rsidRPr="0014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113F" w:rsidRPr="00140255">
        <w:rPr>
          <w:rFonts w:ascii="Times New Roman" w:hAnsi="Times New Roman" w:cs="Times New Roman"/>
          <w:sz w:val="28"/>
          <w:szCs w:val="28"/>
        </w:rPr>
        <w:t>Krabonso</w:t>
      </w:r>
      <w:proofErr w:type="spellEnd"/>
      <w:r w:rsidR="006E113F" w:rsidRPr="0014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113F" w:rsidRPr="00140255">
        <w:rPr>
          <w:rFonts w:ascii="Times New Roman" w:hAnsi="Times New Roman" w:cs="Times New Roman"/>
          <w:sz w:val="28"/>
          <w:szCs w:val="28"/>
        </w:rPr>
        <w:t>Jema</w:t>
      </w:r>
      <w:proofErr w:type="spellEnd"/>
      <w:r w:rsidR="006E113F" w:rsidRPr="00140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113F" w:rsidRPr="00140255">
        <w:rPr>
          <w:rFonts w:ascii="Times New Roman" w:hAnsi="Times New Roman" w:cs="Times New Roman"/>
          <w:sz w:val="28"/>
          <w:szCs w:val="28"/>
        </w:rPr>
        <w:t>Jema</w:t>
      </w:r>
      <w:proofErr w:type="spellEnd"/>
      <w:r w:rsidR="006E113F" w:rsidRPr="0014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D06">
        <w:rPr>
          <w:rFonts w:ascii="Times New Roman" w:hAnsi="Times New Roman" w:cs="Times New Roman"/>
          <w:sz w:val="28"/>
          <w:szCs w:val="28"/>
        </w:rPr>
        <w:t>Nkwanta</w:t>
      </w:r>
      <w:proofErr w:type="spellEnd"/>
      <w:r w:rsidR="003A7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D06">
        <w:rPr>
          <w:rFonts w:ascii="Times New Roman" w:hAnsi="Times New Roman" w:cs="Times New Roman"/>
          <w:sz w:val="28"/>
          <w:szCs w:val="28"/>
        </w:rPr>
        <w:t>Nante</w:t>
      </w:r>
      <w:proofErr w:type="spellEnd"/>
      <w:r w:rsidR="003A7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D06">
        <w:rPr>
          <w:rFonts w:ascii="Times New Roman" w:hAnsi="Times New Roman" w:cs="Times New Roman"/>
          <w:sz w:val="28"/>
          <w:szCs w:val="28"/>
        </w:rPr>
        <w:t>Ntankoro</w:t>
      </w:r>
      <w:proofErr w:type="spellEnd"/>
      <w:r w:rsidR="006E113F" w:rsidRPr="0014025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6E113F" w:rsidRPr="00140255">
        <w:rPr>
          <w:rFonts w:ascii="Times New Roman" w:hAnsi="Times New Roman" w:cs="Times New Roman"/>
          <w:sz w:val="28"/>
          <w:szCs w:val="28"/>
        </w:rPr>
        <w:t>Apesika</w:t>
      </w:r>
      <w:proofErr w:type="spellEnd"/>
      <w:r w:rsidR="006E113F" w:rsidRPr="00140255">
        <w:rPr>
          <w:rFonts w:ascii="Times New Roman" w:hAnsi="Times New Roman" w:cs="Times New Roman"/>
          <w:sz w:val="28"/>
          <w:szCs w:val="28"/>
        </w:rPr>
        <w:t>.</w:t>
      </w:r>
    </w:p>
    <w:p w14:paraId="4C275BA3" w14:textId="60E27C43" w:rsidR="00C16EB1" w:rsidRPr="00140255" w:rsidRDefault="00F34E3F" w:rsidP="00500D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the visits, it was revealed that a</w:t>
      </w:r>
      <w:r w:rsidR="00D61064" w:rsidRPr="00140255">
        <w:rPr>
          <w:rFonts w:ascii="Times New Roman" w:hAnsi="Times New Roman" w:cs="Times New Roman"/>
          <w:sz w:val="28"/>
          <w:szCs w:val="28"/>
        </w:rPr>
        <w:t>ll the needed tools, equipment’s</w:t>
      </w:r>
      <w:r w:rsidR="00074EA1" w:rsidRPr="00140255">
        <w:rPr>
          <w:rFonts w:ascii="Times New Roman" w:hAnsi="Times New Roman" w:cs="Times New Roman"/>
          <w:sz w:val="28"/>
          <w:szCs w:val="28"/>
        </w:rPr>
        <w:t xml:space="preserve"> and t</w:t>
      </w:r>
      <w:r w:rsidR="00C16EB1" w:rsidRPr="00140255">
        <w:rPr>
          <w:rFonts w:ascii="Times New Roman" w:hAnsi="Times New Roman" w:cs="Times New Roman"/>
          <w:sz w:val="28"/>
          <w:szCs w:val="28"/>
        </w:rPr>
        <w:t>rade fees as well as uniform</w:t>
      </w:r>
      <w:r>
        <w:rPr>
          <w:rFonts w:ascii="Times New Roman" w:hAnsi="Times New Roman" w:cs="Times New Roman"/>
          <w:sz w:val="28"/>
          <w:szCs w:val="28"/>
        </w:rPr>
        <w:t>s</w:t>
      </w:r>
      <w:r w:rsidR="00C16EB1" w:rsidRPr="00140255">
        <w:rPr>
          <w:rFonts w:ascii="Times New Roman" w:hAnsi="Times New Roman" w:cs="Times New Roman"/>
          <w:sz w:val="28"/>
          <w:szCs w:val="28"/>
        </w:rPr>
        <w:t xml:space="preserve"> were</w:t>
      </w:r>
      <w:r w:rsidR="00074EA1" w:rsidRPr="00140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provided </w:t>
      </w:r>
      <w:r w:rsidR="00074EA1" w:rsidRPr="00140255">
        <w:rPr>
          <w:rFonts w:ascii="Times New Roman" w:hAnsi="Times New Roman" w:cs="Times New Roman"/>
          <w:sz w:val="28"/>
          <w:szCs w:val="28"/>
        </w:rPr>
        <w:t xml:space="preserve">to the apprentice masters in various locations </w:t>
      </w:r>
      <w:r w:rsidR="00C16EB1" w:rsidRPr="00140255">
        <w:rPr>
          <w:rFonts w:ascii="Times New Roman" w:hAnsi="Times New Roman" w:cs="Times New Roman"/>
          <w:sz w:val="28"/>
          <w:szCs w:val="28"/>
        </w:rPr>
        <w:t>within</w:t>
      </w:r>
      <w:r>
        <w:rPr>
          <w:rFonts w:ascii="Times New Roman" w:hAnsi="Times New Roman" w:cs="Times New Roman"/>
          <w:sz w:val="28"/>
          <w:szCs w:val="28"/>
        </w:rPr>
        <w:t xml:space="preserve"> the district. There were complaints received from their masters in some occasions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about some of the beneficiaries who were not serious on their task and being truant. Again there some instances where some parents </w:t>
      </w:r>
      <w:r w:rsidR="0000075D">
        <w:rPr>
          <w:rFonts w:ascii="Times New Roman" w:hAnsi="Times New Roman" w:cs="Times New Roman"/>
          <w:sz w:val="28"/>
          <w:szCs w:val="28"/>
        </w:rPr>
        <w:t>were spotted taking</w:t>
      </w:r>
      <w:r>
        <w:rPr>
          <w:rFonts w:ascii="Times New Roman" w:hAnsi="Times New Roman" w:cs="Times New Roman"/>
          <w:sz w:val="28"/>
          <w:szCs w:val="28"/>
        </w:rPr>
        <w:t xml:space="preserve"> their wards</w:t>
      </w:r>
      <w:r w:rsidR="0000075D">
        <w:rPr>
          <w:rFonts w:ascii="Times New Roman" w:hAnsi="Times New Roman" w:cs="Times New Roman"/>
          <w:sz w:val="28"/>
          <w:szCs w:val="28"/>
        </w:rPr>
        <w:t>/ children</w:t>
      </w:r>
      <w:r>
        <w:rPr>
          <w:rFonts w:ascii="Times New Roman" w:hAnsi="Times New Roman" w:cs="Times New Roman"/>
          <w:sz w:val="28"/>
          <w:szCs w:val="28"/>
        </w:rPr>
        <w:t xml:space="preserve"> to farm at the expense of the skill training.   </w:t>
      </w:r>
    </w:p>
    <w:p w14:paraId="7E828859" w14:textId="4CA763B8" w:rsidR="00332A4A" w:rsidRPr="00140255" w:rsidRDefault="007B731A" w:rsidP="000007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255">
        <w:rPr>
          <w:rFonts w:ascii="Times New Roman" w:hAnsi="Times New Roman" w:cs="Times New Roman"/>
          <w:b/>
          <w:sz w:val="28"/>
          <w:szCs w:val="28"/>
        </w:rPr>
        <w:t xml:space="preserve">Outcome </w:t>
      </w:r>
      <w:r w:rsidR="0000075D">
        <w:rPr>
          <w:rFonts w:ascii="Times New Roman" w:hAnsi="Times New Roman" w:cs="Times New Roman"/>
          <w:b/>
          <w:sz w:val="28"/>
          <w:szCs w:val="28"/>
        </w:rPr>
        <w:t>of the monitoring</w:t>
      </w:r>
      <w:r w:rsidR="00332A4A" w:rsidRPr="00140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EE3A9B" w14:textId="3B35195B" w:rsidR="0000075D" w:rsidRDefault="00EC46C8" w:rsidP="00EC4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55">
        <w:rPr>
          <w:rFonts w:ascii="Times New Roman" w:hAnsi="Times New Roman" w:cs="Times New Roman"/>
          <w:sz w:val="28"/>
          <w:szCs w:val="28"/>
        </w:rPr>
        <w:t>Generally, t</w:t>
      </w:r>
      <w:r w:rsidR="00332A4A" w:rsidRPr="00140255">
        <w:rPr>
          <w:rFonts w:ascii="Times New Roman" w:hAnsi="Times New Roman" w:cs="Times New Roman"/>
          <w:sz w:val="28"/>
          <w:szCs w:val="28"/>
        </w:rPr>
        <w:t xml:space="preserve">he </w:t>
      </w:r>
      <w:r w:rsidRPr="00140255">
        <w:rPr>
          <w:rFonts w:ascii="Times New Roman" w:hAnsi="Times New Roman" w:cs="Times New Roman"/>
          <w:sz w:val="28"/>
          <w:szCs w:val="28"/>
        </w:rPr>
        <w:t xml:space="preserve">intervention created </w:t>
      </w:r>
      <w:r w:rsidR="008D7FCC">
        <w:rPr>
          <w:rFonts w:ascii="Times New Roman" w:hAnsi="Times New Roman" w:cs="Times New Roman"/>
          <w:sz w:val="28"/>
          <w:szCs w:val="28"/>
        </w:rPr>
        <w:t xml:space="preserve">a </w:t>
      </w:r>
      <w:r w:rsidRPr="00140255">
        <w:rPr>
          <w:rFonts w:ascii="Times New Roman" w:hAnsi="Times New Roman" w:cs="Times New Roman"/>
          <w:sz w:val="28"/>
          <w:szCs w:val="28"/>
        </w:rPr>
        <w:t>p</w:t>
      </w:r>
      <w:r w:rsidR="0000075D">
        <w:rPr>
          <w:rFonts w:ascii="Times New Roman" w:hAnsi="Times New Roman" w:cs="Times New Roman"/>
          <w:sz w:val="28"/>
          <w:szCs w:val="28"/>
        </w:rPr>
        <w:t xml:space="preserve">latform and opportunity for the office to have direct engagement with the trainees and the trainers for deliberation and further coaching. </w:t>
      </w:r>
    </w:p>
    <w:p w14:paraId="309B45C6" w14:textId="686834B4" w:rsidR="00332A4A" w:rsidRPr="00140255" w:rsidRDefault="0000075D" w:rsidP="00EC4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also created access for on-site assessment </w:t>
      </w:r>
      <w:r w:rsidR="001C23C4">
        <w:rPr>
          <w:rFonts w:ascii="Times New Roman" w:hAnsi="Times New Roman" w:cs="Times New Roman"/>
          <w:sz w:val="28"/>
          <w:szCs w:val="28"/>
        </w:rPr>
        <w:t>of the youth in training,</w:t>
      </w:r>
      <w:r>
        <w:rPr>
          <w:rFonts w:ascii="Times New Roman" w:hAnsi="Times New Roman" w:cs="Times New Roman"/>
          <w:sz w:val="28"/>
          <w:szCs w:val="28"/>
        </w:rPr>
        <w:t xml:space="preserve"> progress and track their performance on regular bases. </w:t>
      </w:r>
    </w:p>
    <w:p w14:paraId="4FD07F3E" w14:textId="1FCADFA5" w:rsidR="00332A4A" w:rsidRPr="00140255" w:rsidRDefault="005859EA" w:rsidP="00332A4A">
      <w:pPr>
        <w:rPr>
          <w:rFonts w:ascii="Times New Roman" w:hAnsi="Times New Roman" w:cs="Times New Roman"/>
          <w:b/>
          <w:sz w:val="28"/>
          <w:szCs w:val="28"/>
        </w:rPr>
      </w:pPr>
      <w:r w:rsidRPr="001402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32A4A" w:rsidRPr="00140255">
        <w:rPr>
          <w:rFonts w:ascii="Times New Roman" w:hAnsi="Times New Roman" w:cs="Times New Roman"/>
          <w:b/>
          <w:sz w:val="28"/>
          <w:szCs w:val="28"/>
        </w:rPr>
        <w:t>CONCLUSION</w:t>
      </w:r>
    </w:p>
    <w:p w14:paraId="13877CE2" w14:textId="0E31C725" w:rsidR="00332A4A" w:rsidRDefault="00332A4A" w:rsidP="00753F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55">
        <w:rPr>
          <w:rFonts w:ascii="Times New Roman" w:hAnsi="Times New Roman" w:cs="Times New Roman"/>
          <w:sz w:val="28"/>
          <w:szCs w:val="28"/>
        </w:rPr>
        <w:t xml:space="preserve">The department of social welfare and community development </w:t>
      </w:r>
      <w:r w:rsidR="00753F5E" w:rsidRPr="00140255">
        <w:rPr>
          <w:rFonts w:ascii="Times New Roman" w:hAnsi="Times New Roman" w:cs="Times New Roman"/>
          <w:sz w:val="28"/>
          <w:szCs w:val="28"/>
        </w:rPr>
        <w:t>is grateful to its im</w:t>
      </w:r>
      <w:r w:rsidR="00140255">
        <w:rPr>
          <w:rFonts w:ascii="Times New Roman" w:hAnsi="Times New Roman" w:cs="Times New Roman"/>
          <w:sz w:val="28"/>
          <w:szCs w:val="28"/>
        </w:rPr>
        <w:t xml:space="preserve">plementing </w:t>
      </w:r>
      <w:r w:rsidR="00753F5E" w:rsidRPr="00140255">
        <w:rPr>
          <w:rFonts w:ascii="Times New Roman" w:hAnsi="Times New Roman" w:cs="Times New Roman"/>
          <w:sz w:val="28"/>
          <w:szCs w:val="28"/>
        </w:rPr>
        <w:t xml:space="preserve">partner for the support. </w:t>
      </w:r>
    </w:p>
    <w:p w14:paraId="44FB7E15" w14:textId="3B308C9C" w:rsidR="007A70CD" w:rsidRDefault="003A7D06" w:rsidP="00753F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</w:t>
      </w:r>
      <w:r w:rsidR="008D7FCC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TRAINEES PER TYPE OF TRADE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637"/>
        <w:gridCol w:w="2433"/>
        <w:gridCol w:w="1291"/>
        <w:gridCol w:w="1701"/>
        <w:gridCol w:w="2227"/>
      </w:tblGrid>
      <w:tr w:rsidR="003A7D06" w:rsidRPr="00244F58" w14:paraId="0061B06B" w14:textId="2A4BED94" w:rsidTr="00F8095E">
        <w:tc>
          <w:tcPr>
            <w:tcW w:w="637" w:type="dxa"/>
            <w:vMerge w:val="restart"/>
          </w:tcPr>
          <w:p w14:paraId="6498CDEF" w14:textId="52EFE1BE" w:rsidR="003A7D06" w:rsidRPr="00244F58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2433" w:type="dxa"/>
            <w:vMerge w:val="restart"/>
          </w:tcPr>
          <w:p w14:paraId="55214801" w14:textId="7ADACB04" w:rsidR="003A7D06" w:rsidRPr="00244F58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Type of trade </w:t>
            </w:r>
          </w:p>
        </w:tc>
        <w:tc>
          <w:tcPr>
            <w:tcW w:w="2992" w:type="dxa"/>
            <w:gridSpan w:val="2"/>
          </w:tcPr>
          <w:p w14:paraId="66B733D8" w14:textId="1947FD46" w:rsidR="003A7D06" w:rsidRPr="00244F58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No. of artisans </w:t>
            </w:r>
          </w:p>
        </w:tc>
        <w:tc>
          <w:tcPr>
            <w:tcW w:w="2227" w:type="dxa"/>
            <w:vMerge w:val="restart"/>
          </w:tcPr>
          <w:p w14:paraId="3DE60961" w14:textId="79986713" w:rsidR="003A7D06" w:rsidRPr="00244F58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3A7D06" w14:paraId="4E8768F4" w14:textId="77777777" w:rsidTr="00F8095E">
        <w:tc>
          <w:tcPr>
            <w:tcW w:w="637" w:type="dxa"/>
            <w:vMerge/>
          </w:tcPr>
          <w:p w14:paraId="2B6640E8" w14:textId="77777777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0CD4D1D6" w14:textId="77777777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B82B224" w14:textId="0A4613AF" w:rsidR="003A7D06" w:rsidRPr="00244F58" w:rsidRDefault="003A7D06" w:rsidP="003A7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Male </w:t>
            </w:r>
          </w:p>
        </w:tc>
        <w:tc>
          <w:tcPr>
            <w:tcW w:w="1701" w:type="dxa"/>
          </w:tcPr>
          <w:p w14:paraId="267BF28B" w14:textId="1CF34CC3" w:rsidR="003A7D06" w:rsidRPr="00244F58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Female </w:t>
            </w:r>
          </w:p>
        </w:tc>
        <w:tc>
          <w:tcPr>
            <w:tcW w:w="2227" w:type="dxa"/>
            <w:vMerge/>
          </w:tcPr>
          <w:p w14:paraId="3FF90025" w14:textId="1D4CCDB2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D06" w14:paraId="5E52A658" w14:textId="3D029412" w:rsidTr="00F8095E">
        <w:tc>
          <w:tcPr>
            <w:tcW w:w="637" w:type="dxa"/>
          </w:tcPr>
          <w:p w14:paraId="3EB99844" w14:textId="0EAD9D6A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3" w:type="dxa"/>
          </w:tcPr>
          <w:p w14:paraId="711346A9" w14:textId="5FE47242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Dressmaking </w:t>
            </w:r>
          </w:p>
        </w:tc>
        <w:tc>
          <w:tcPr>
            <w:tcW w:w="1291" w:type="dxa"/>
          </w:tcPr>
          <w:p w14:paraId="0B8AC772" w14:textId="76148D4F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97BD713" w14:textId="0D7DF83A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27" w:type="dxa"/>
          </w:tcPr>
          <w:p w14:paraId="26F75B78" w14:textId="1BDA57E8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A7D06" w14:paraId="456BB61D" w14:textId="7A7CD7C4" w:rsidTr="00F8095E">
        <w:tc>
          <w:tcPr>
            <w:tcW w:w="637" w:type="dxa"/>
          </w:tcPr>
          <w:p w14:paraId="23C4654C" w14:textId="55F016F8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3" w:type="dxa"/>
          </w:tcPr>
          <w:p w14:paraId="406EDA98" w14:textId="61886CED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Hairdressing </w:t>
            </w:r>
          </w:p>
        </w:tc>
        <w:tc>
          <w:tcPr>
            <w:tcW w:w="1291" w:type="dxa"/>
          </w:tcPr>
          <w:p w14:paraId="77C4C5B8" w14:textId="0D2692CC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D4B432E" w14:textId="49C7B2E3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7" w:type="dxa"/>
          </w:tcPr>
          <w:p w14:paraId="226E7DDB" w14:textId="226B10D0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A7D06" w14:paraId="27D0E253" w14:textId="03DEF395" w:rsidTr="00F8095E">
        <w:tc>
          <w:tcPr>
            <w:tcW w:w="637" w:type="dxa"/>
          </w:tcPr>
          <w:p w14:paraId="50364ECD" w14:textId="76AE0035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3" w:type="dxa"/>
          </w:tcPr>
          <w:p w14:paraId="4E79E743" w14:textId="0B34D907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Electrical works</w:t>
            </w:r>
          </w:p>
        </w:tc>
        <w:tc>
          <w:tcPr>
            <w:tcW w:w="1291" w:type="dxa"/>
          </w:tcPr>
          <w:p w14:paraId="35A9D88C" w14:textId="2417E9CA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0A86F120" w14:textId="30C662B0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7" w:type="dxa"/>
          </w:tcPr>
          <w:p w14:paraId="1B335760" w14:textId="45C4CB29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A7D06" w14:paraId="4374CD91" w14:textId="1BABB2DA" w:rsidTr="00F8095E">
        <w:tc>
          <w:tcPr>
            <w:tcW w:w="637" w:type="dxa"/>
          </w:tcPr>
          <w:p w14:paraId="138760D9" w14:textId="0C4AE279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3" w:type="dxa"/>
          </w:tcPr>
          <w:p w14:paraId="4B9B1E60" w14:textId="48902DB2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Welding</w:t>
            </w:r>
          </w:p>
        </w:tc>
        <w:tc>
          <w:tcPr>
            <w:tcW w:w="1291" w:type="dxa"/>
          </w:tcPr>
          <w:p w14:paraId="18E935E6" w14:textId="5E35CF2B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3DAD0188" w14:textId="515985BA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7" w:type="dxa"/>
          </w:tcPr>
          <w:p w14:paraId="24F918C8" w14:textId="726C19FE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A7D06" w14:paraId="7F39D59F" w14:textId="0338845B" w:rsidTr="00F8095E">
        <w:tc>
          <w:tcPr>
            <w:tcW w:w="637" w:type="dxa"/>
          </w:tcPr>
          <w:p w14:paraId="72FF1514" w14:textId="2FDF011E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3" w:type="dxa"/>
          </w:tcPr>
          <w:p w14:paraId="3ED8A590" w14:textId="28FD6192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Carpentry </w:t>
            </w:r>
          </w:p>
        </w:tc>
        <w:tc>
          <w:tcPr>
            <w:tcW w:w="1291" w:type="dxa"/>
          </w:tcPr>
          <w:p w14:paraId="1854648D" w14:textId="1B94DDF5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46F1236D" w14:textId="43802B5D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7" w:type="dxa"/>
          </w:tcPr>
          <w:p w14:paraId="2A3A466A" w14:textId="3913B128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7D06" w14:paraId="5B0ECEA4" w14:textId="18AC228F" w:rsidTr="00F8095E">
        <w:tc>
          <w:tcPr>
            <w:tcW w:w="637" w:type="dxa"/>
          </w:tcPr>
          <w:p w14:paraId="68C51E09" w14:textId="193AA87A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3" w:type="dxa"/>
          </w:tcPr>
          <w:p w14:paraId="6D1E210C" w14:textId="0E063EAE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Mason </w:t>
            </w:r>
          </w:p>
        </w:tc>
        <w:tc>
          <w:tcPr>
            <w:tcW w:w="1291" w:type="dxa"/>
          </w:tcPr>
          <w:p w14:paraId="37E6CB23" w14:textId="209F57C7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207B6CC2" w14:textId="1BF73A79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7" w:type="dxa"/>
          </w:tcPr>
          <w:p w14:paraId="1EB68E76" w14:textId="768AEAE0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A7D06" w14:paraId="285B559B" w14:textId="5C83F56B" w:rsidTr="00F8095E">
        <w:tc>
          <w:tcPr>
            <w:tcW w:w="637" w:type="dxa"/>
          </w:tcPr>
          <w:p w14:paraId="621A3FAB" w14:textId="7A5E1C38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3" w:type="dxa"/>
          </w:tcPr>
          <w:p w14:paraId="24097803" w14:textId="091F9C4C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Glass fabrication</w:t>
            </w:r>
          </w:p>
        </w:tc>
        <w:tc>
          <w:tcPr>
            <w:tcW w:w="1291" w:type="dxa"/>
          </w:tcPr>
          <w:p w14:paraId="1A4DCC5B" w14:textId="1CBBC077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63EE94E4" w14:textId="69D35930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7" w:type="dxa"/>
          </w:tcPr>
          <w:p w14:paraId="4D6AFEAF" w14:textId="6C117CF9" w:rsidR="003A7D06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7D06" w:rsidRPr="00244F58" w14:paraId="7EC47C99" w14:textId="77777777" w:rsidTr="00F8095E">
        <w:tc>
          <w:tcPr>
            <w:tcW w:w="637" w:type="dxa"/>
          </w:tcPr>
          <w:p w14:paraId="3665FEFE" w14:textId="7F4BD15F" w:rsidR="003A7D06" w:rsidRPr="00244F58" w:rsidRDefault="003A7D06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3" w:type="dxa"/>
          </w:tcPr>
          <w:p w14:paraId="01F42DDE" w14:textId="4416EF6D" w:rsidR="003A7D06" w:rsidRPr="00244F58" w:rsidRDefault="00244F58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291" w:type="dxa"/>
          </w:tcPr>
          <w:p w14:paraId="0F905E17" w14:textId="3EEBF579" w:rsidR="003A7D06" w:rsidRPr="00244F58" w:rsidRDefault="00244F58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7FBEA7DF" w14:textId="7D350ABB" w:rsidR="003A7D06" w:rsidRPr="00244F58" w:rsidRDefault="00244F58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2227" w:type="dxa"/>
          </w:tcPr>
          <w:p w14:paraId="467E8516" w14:textId="76E997B9" w:rsidR="003A7D06" w:rsidRPr="00244F58" w:rsidRDefault="00244F58" w:rsidP="00753F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F58"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</w:tr>
    </w:tbl>
    <w:p w14:paraId="4456AD13" w14:textId="77777777" w:rsidR="00F8095E" w:rsidRDefault="00F8095E" w:rsidP="00500D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A82E6" w14:textId="77777777" w:rsidR="00F8095E" w:rsidRDefault="00F8095E" w:rsidP="00500D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C98F4" w14:textId="77777777" w:rsidR="00F8095E" w:rsidRDefault="00F8095E" w:rsidP="00500D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4BBF5" w14:textId="77777777" w:rsidR="00F8095E" w:rsidRDefault="00F8095E" w:rsidP="00500D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21ED9" w14:textId="65496459" w:rsidR="00253E7A" w:rsidRDefault="001C23C4" w:rsidP="00500D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1F39B31" wp14:editId="37DFCC77">
            <wp:simplePos x="0" y="0"/>
            <wp:positionH relativeFrom="column">
              <wp:posOffset>3095625</wp:posOffset>
            </wp:positionH>
            <wp:positionV relativeFrom="paragraph">
              <wp:posOffset>316230</wp:posOffset>
            </wp:positionV>
            <wp:extent cx="2943225" cy="2085975"/>
            <wp:effectExtent l="0" t="0" r="9525" b="9525"/>
            <wp:wrapThrough wrapText="bothSides">
              <wp:wrapPolygon edited="0">
                <wp:start x="0" y="0"/>
                <wp:lineTo x="0" y="21501"/>
                <wp:lineTo x="21530" y="21501"/>
                <wp:lineTo x="2153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5BD23E0" wp14:editId="7AAD78D1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290512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29" y="21502"/>
                <wp:lineTo x="215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7A" w:rsidRPr="00253E7A">
        <w:rPr>
          <w:rFonts w:ascii="Times New Roman" w:hAnsi="Times New Roman" w:cs="Times New Roman"/>
          <w:b/>
          <w:sz w:val="28"/>
          <w:szCs w:val="28"/>
        </w:rPr>
        <w:t>See below pictures taken during monitoring</w:t>
      </w:r>
    </w:p>
    <w:p w14:paraId="7A9720A3" w14:textId="03080235" w:rsidR="00253E7A" w:rsidRDefault="00253E7A" w:rsidP="00500D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39749400" wp14:editId="347FD1FE">
            <wp:simplePos x="0" y="0"/>
            <wp:positionH relativeFrom="column">
              <wp:posOffset>819150</wp:posOffset>
            </wp:positionH>
            <wp:positionV relativeFrom="paragraph">
              <wp:posOffset>0</wp:posOffset>
            </wp:positionV>
            <wp:extent cx="390525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95" y="21407"/>
                <wp:lineTo x="2149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9240" w14:textId="4301E719" w:rsidR="00253E7A" w:rsidRPr="00253E7A" w:rsidRDefault="00253E7A" w:rsidP="00500D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3E7A" w:rsidRPr="00253E7A" w:rsidSect="008D7FCC">
      <w:footerReference w:type="default" r:id="rId12"/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2CD42" w14:textId="77777777" w:rsidR="00770E8F" w:rsidRDefault="00770E8F" w:rsidP="007C54D0">
      <w:pPr>
        <w:spacing w:after="0" w:line="240" w:lineRule="auto"/>
      </w:pPr>
      <w:r>
        <w:separator/>
      </w:r>
    </w:p>
  </w:endnote>
  <w:endnote w:type="continuationSeparator" w:id="0">
    <w:p w14:paraId="68063298" w14:textId="77777777" w:rsidR="00770E8F" w:rsidRDefault="00770E8F" w:rsidP="007C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01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6A3C2" w14:textId="05438E19" w:rsidR="00140255" w:rsidRDefault="001402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E9E6E2" w14:textId="77777777" w:rsidR="00140255" w:rsidRDefault="00140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5E849" w14:textId="77777777" w:rsidR="00770E8F" w:rsidRDefault="00770E8F" w:rsidP="007C54D0">
      <w:pPr>
        <w:spacing w:after="0" w:line="240" w:lineRule="auto"/>
      </w:pPr>
      <w:r>
        <w:separator/>
      </w:r>
    </w:p>
  </w:footnote>
  <w:footnote w:type="continuationSeparator" w:id="0">
    <w:p w14:paraId="3A766B90" w14:textId="77777777" w:rsidR="00770E8F" w:rsidRDefault="00770E8F" w:rsidP="007C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A48"/>
    <w:multiLevelType w:val="hybridMultilevel"/>
    <w:tmpl w:val="CA62B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44FC"/>
    <w:multiLevelType w:val="hybridMultilevel"/>
    <w:tmpl w:val="9738A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945B1"/>
    <w:multiLevelType w:val="hybridMultilevel"/>
    <w:tmpl w:val="49A4A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07F"/>
    <w:multiLevelType w:val="hybridMultilevel"/>
    <w:tmpl w:val="B2CA6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E7C20"/>
    <w:multiLevelType w:val="hybridMultilevel"/>
    <w:tmpl w:val="6B54C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0419"/>
    <w:multiLevelType w:val="hybridMultilevel"/>
    <w:tmpl w:val="A90A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54"/>
    <w:rsid w:val="0000075D"/>
    <w:rsid w:val="00022A00"/>
    <w:rsid w:val="00033171"/>
    <w:rsid w:val="00046B00"/>
    <w:rsid w:val="00065C6A"/>
    <w:rsid w:val="00074EA1"/>
    <w:rsid w:val="0008679D"/>
    <w:rsid w:val="000C4ADC"/>
    <w:rsid w:val="000C59D4"/>
    <w:rsid w:val="00133008"/>
    <w:rsid w:val="00140255"/>
    <w:rsid w:val="0017198F"/>
    <w:rsid w:val="00185C14"/>
    <w:rsid w:val="001B6D72"/>
    <w:rsid w:val="001C23C4"/>
    <w:rsid w:val="001F055E"/>
    <w:rsid w:val="001F4734"/>
    <w:rsid w:val="001F7D38"/>
    <w:rsid w:val="00241648"/>
    <w:rsid w:val="00244F58"/>
    <w:rsid w:val="00253E7A"/>
    <w:rsid w:val="002639D3"/>
    <w:rsid w:val="002A5044"/>
    <w:rsid w:val="002B2B96"/>
    <w:rsid w:val="002F4D01"/>
    <w:rsid w:val="00314C33"/>
    <w:rsid w:val="003219A0"/>
    <w:rsid w:val="00332A4A"/>
    <w:rsid w:val="0038063A"/>
    <w:rsid w:val="00386155"/>
    <w:rsid w:val="003A7D06"/>
    <w:rsid w:val="003C6B90"/>
    <w:rsid w:val="003F4711"/>
    <w:rsid w:val="00417100"/>
    <w:rsid w:val="0043475B"/>
    <w:rsid w:val="00436CD8"/>
    <w:rsid w:val="00462D94"/>
    <w:rsid w:val="00467D5E"/>
    <w:rsid w:val="004A1891"/>
    <w:rsid w:val="004D27B5"/>
    <w:rsid w:val="004D4DD1"/>
    <w:rsid w:val="00500D77"/>
    <w:rsid w:val="00511AD1"/>
    <w:rsid w:val="00512B15"/>
    <w:rsid w:val="005859EA"/>
    <w:rsid w:val="005B47C6"/>
    <w:rsid w:val="00633270"/>
    <w:rsid w:val="00636B53"/>
    <w:rsid w:val="00650619"/>
    <w:rsid w:val="0065087D"/>
    <w:rsid w:val="00654306"/>
    <w:rsid w:val="006D2166"/>
    <w:rsid w:val="006E0990"/>
    <w:rsid w:val="006E113F"/>
    <w:rsid w:val="006F2409"/>
    <w:rsid w:val="006F271E"/>
    <w:rsid w:val="006F7118"/>
    <w:rsid w:val="007078BD"/>
    <w:rsid w:val="00707F36"/>
    <w:rsid w:val="00732E5E"/>
    <w:rsid w:val="00744CE2"/>
    <w:rsid w:val="00753F5E"/>
    <w:rsid w:val="00770E8F"/>
    <w:rsid w:val="007A1854"/>
    <w:rsid w:val="007A70CD"/>
    <w:rsid w:val="007B731A"/>
    <w:rsid w:val="007C54D0"/>
    <w:rsid w:val="007E5034"/>
    <w:rsid w:val="00822716"/>
    <w:rsid w:val="0084665D"/>
    <w:rsid w:val="008A0298"/>
    <w:rsid w:val="008A4216"/>
    <w:rsid w:val="008C23CC"/>
    <w:rsid w:val="008C37AF"/>
    <w:rsid w:val="008C63E0"/>
    <w:rsid w:val="008D7FCC"/>
    <w:rsid w:val="008F022F"/>
    <w:rsid w:val="008F42D9"/>
    <w:rsid w:val="00925E74"/>
    <w:rsid w:val="0093167B"/>
    <w:rsid w:val="00945FEA"/>
    <w:rsid w:val="00955444"/>
    <w:rsid w:val="00955A81"/>
    <w:rsid w:val="009E0CD3"/>
    <w:rsid w:val="00A06DC9"/>
    <w:rsid w:val="00A61DD9"/>
    <w:rsid w:val="00A63DCC"/>
    <w:rsid w:val="00A82186"/>
    <w:rsid w:val="00AE08DE"/>
    <w:rsid w:val="00B0744D"/>
    <w:rsid w:val="00B44975"/>
    <w:rsid w:val="00B671FA"/>
    <w:rsid w:val="00B74F50"/>
    <w:rsid w:val="00B8031F"/>
    <w:rsid w:val="00B90B86"/>
    <w:rsid w:val="00B96F5E"/>
    <w:rsid w:val="00BA51D5"/>
    <w:rsid w:val="00BE6D55"/>
    <w:rsid w:val="00BF536D"/>
    <w:rsid w:val="00C16EB1"/>
    <w:rsid w:val="00C46734"/>
    <w:rsid w:val="00C549A9"/>
    <w:rsid w:val="00C9300A"/>
    <w:rsid w:val="00C93499"/>
    <w:rsid w:val="00CA2D88"/>
    <w:rsid w:val="00D336A3"/>
    <w:rsid w:val="00D4513C"/>
    <w:rsid w:val="00D46154"/>
    <w:rsid w:val="00D46A9A"/>
    <w:rsid w:val="00D61064"/>
    <w:rsid w:val="00D61236"/>
    <w:rsid w:val="00D61E1C"/>
    <w:rsid w:val="00D66467"/>
    <w:rsid w:val="00DE7AC8"/>
    <w:rsid w:val="00E30881"/>
    <w:rsid w:val="00E46DC6"/>
    <w:rsid w:val="00E61AE1"/>
    <w:rsid w:val="00E73C0F"/>
    <w:rsid w:val="00EB0DE5"/>
    <w:rsid w:val="00EC46C8"/>
    <w:rsid w:val="00EC69AF"/>
    <w:rsid w:val="00EE32E1"/>
    <w:rsid w:val="00EE3C1F"/>
    <w:rsid w:val="00EE76F2"/>
    <w:rsid w:val="00F34E3F"/>
    <w:rsid w:val="00F70928"/>
    <w:rsid w:val="00F72814"/>
    <w:rsid w:val="00F7515B"/>
    <w:rsid w:val="00F762E3"/>
    <w:rsid w:val="00F80796"/>
    <w:rsid w:val="00F8095E"/>
    <w:rsid w:val="00F83FCF"/>
    <w:rsid w:val="00F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8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D0"/>
  </w:style>
  <w:style w:type="paragraph" w:styleId="Footer">
    <w:name w:val="footer"/>
    <w:basedOn w:val="Normal"/>
    <w:link w:val="FooterChar"/>
    <w:uiPriority w:val="99"/>
    <w:unhideWhenUsed/>
    <w:rsid w:val="007C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D0"/>
  </w:style>
  <w:style w:type="table" w:styleId="TableGrid">
    <w:name w:val="Table Grid"/>
    <w:basedOn w:val="TableNormal"/>
    <w:uiPriority w:val="59"/>
    <w:rsid w:val="0008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D0"/>
  </w:style>
  <w:style w:type="paragraph" w:styleId="Footer">
    <w:name w:val="footer"/>
    <w:basedOn w:val="Normal"/>
    <w:link w:val="FooterChar"/>
    <w:uiPriority w:val="99"/>
    <w:unhideWhenUsed/>
    <w:rsid w:val="007C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D0"/>
  </w:style>
  <w:style w:type="table" w:styleId="TableGrid">
    <w:name w:val="Table Grid"/>
    <w:basedOn w:val="TableNormal"/>
    <w:uiPriority w:val="59"/>
    <w:rsid w:val="0008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mission</cp:lastModifiedBy>
  <cp:revision>13</cp:revision>
  <cp:lastPrinted>2023-09-20T16:16:00Z</cp:lastPrinted>
  <dcterms:created xsi:type="dcterms:W3CDTF">2023-09-19T13:27:00Z</dcterms:created>
  <dcterms:modified xsi:type="dcterms:W3CDTF">2023-09-21T10:40:00Z</dcterms:modified>
</cp:coreProperties>
</file>